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94" w:rsidRDefault="006C089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7024" w:rsidRPr="001505A7" w:rsidRDefault="00677024" w:rsidP="00F94CF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Lou</w:t>
      </w:r>
      <w:r w:rsidR="004A192A" w:rsidRPr="001505A7">
        <w:rPr>
          <w:rFonts w:ascii="Arial" w:eastAsia="Times New Roman" w:hAnsi="Arial" w:cs="Arial"/>
          <w:color w:val="000000"/>
          <w:sz w:val="21"/>
          <w:szCs w:val="21"/>
        </w:rPr>
        <w:t>isiana Oyster Task Force Meeting</w:t>
      </w:r>
    </w:p>
    <w:p w:rsidR="00677024" w:rsidRPr="001505A7" w:rsidRDefault="00677024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Mitch Jurisich, Chairman</w:t>
      </w:r>
    </w:p>
    <w:p w:rsidR="00F30ABF" w:rsidRPr="001505A7" w:rsidRDefault="00970150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Wednesday, </w:t>
      </w:r>
      <w:r w:rsidR="00BF2E45">
        <w:rPr>
          <w:rFonts w:ascii="Arial" w:eastAsia="Times New Roman" w:hAnsi="Arial" w:cs="Arial"/>
          <w:color w:val="000000"/>
          <w:sz w:val="21"/>
          <w:szCs w:val="21"/>
        </w:rPr>
        <w:t>July 23</w:t>
      </w:r>
      <w:r w:rsidR="000512A3" w:rsidRPr="001505A7">
        <w:rPr>
          <w:rFonts w:ascii="Arial" w:eastAsia="Times New Roman" w:hAnsi="Arial" w:cs="Arial"/>
          <w:color w:val="000000"/>
          <w:sz w:val="21"/>
          <w:szCs w:val="21"/>
        </w:rPr>
        <w:t>, 202</w:t>
      </w:r>
      <w:r w:rsidR="005143DA">
        <w:rPr>
          <w:rFonts w:ascii="Arial" w:eastAsia="Times New Roman" w:hAnsi="Arial" w:cs="Arial"/>
          <w:color w:val="000000"/>
          <w:sz w:val="21"/>
          <w:szCs w:val="21"/>
        </w:rPr>
        <w:t>4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2D4C1C" w:rsidRPr="001505A7">
        <w:rPr>
          <w:rFonts w:ascii="Arial" w:eastAsia="Times New Roman" w:hAnsi="Arial" w:cs="Arial"/>
          <w:color w:val="000000"/>
          <w:sz w:val="21"/>
          <w:szCs w:val="21"/>
        </w:rPr>
        <w:t>1</w:t>
      </w:r>
      <w:r w:rsidR="004A2D02">
        <w:rPr>
          <w:rFonts w:ascii="Arial" w:eastAsia="Times New Roman" w:hAnsi="Arial" w:cs="Arial"/>
          <w:color w:val="000000"/>
          <w:sz w:val="21"/>
          <w:szCs w:val="21"/>
        </w:rPr>
        <w:t>0</w:t>
      </w:r>
      <w:r w:rsidR="00FC4A35" w:rsidRPr="001505A7">
        <w:rPr>
          <w:rFonts w:ascii="Arial" w:eastAsia="Times New Roman" w:hAnsi="Arial" w:cs="Arial"/>
          <w:color w:val="000000"/>
          <w:sz w:val="21"/>
          <w:szCs w:val="21"/>
        </w:rPr>
        <w:t>:00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4A2D02">
        <w:rPr>
          <w:rFonts w:ascii="Arial" w:eastAsia="Times New Roman" w:hAnsi="Arial" w:cs="Arial"/>
          <w:color w:val="000000"/>
          <w:sz w:val="21"/>
          <w:szCs w:val="21"/>
        </w:rPr>
        <w:t>a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.m.</w:t>
      </w:r>
    </w:p>
    <w:p w:rsidR="00822BCD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New Orleans Lakefront Airport</w:t>
      </w:r>
    </w:p>
    <w:p w:rsidR="008E0730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6001 Stars and Stripes Blvd.</w:t>
      </w:r>
    </w:p>
    <w:p w:rsidR="00B30BA6" w:rsidRPr="001505A7" w:rsidRDefault="00E236C3" w:rsidP="00F94CF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Orleans, LA 70126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I. Pledge of Allegiance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II. Roll Call and Introduction of Guests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III. Approval of </w:t>
      </w:r>
      <w:r w:rsidR="00BF2E45">
        <w:rPr>
          <w:rFonts w:ascii="Arial" w:eastAsia="Times New Roman" w:hAnsi="Arial" w:cs="Arial"/>
          <w:color w:val="000000"/>
          <w:sz w:val="21"/>
          <w:szCs w:val="21"/>
        </w:rPr>
        <w:t>June 12</w:t>
      </w:r>
      <w:r w:rsidR="00DC547F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CB74A0">
        <w:rPr>
          <w:rFonts w:ascii="Arial" w:eastAsia="Times New Roman" w:hAnsi="Arial" w:cs="Arial"/>
          <w:color w:val="000000"/>
          <w:sz w:val="21"/>
          <w:szCs w:val="21"/>
        </w:rPr>
        <w:t>2024</w:t>
      </w:r>
      <w:r w:rsidR="00261E07">
        <w:rPr>
          <w:rFonts w:ascii="Arial" w:eastAsia="Times New Roman" w:hAnsi="Arial" w:cs="Arial"/>
          <w:color w:val="000000"/>
          <w:sz w:val="21"/>
          <w:szCs w:val="21"/>
        </w:rPr>
        <w:t xml:space="preserve"> Meeting M</w:t>
      </w:r>
      <w:r w:rsidR="00875075" w:rsidRPr="001505A7">
        <w:rPr>
          <w:rFonts w:ascii="Arial" w:eastAsia="Times New Roman" w:hAnsi="Arial" w:cs="Arial"/>
          <w:color w:val="000000"/>
          <w:sz w:val="21"/>
          <w:szCs w:val="21"/>
        </w:rPr>
        <w:t>inutes</w:t>
      </w:r>
      <w:r w:rsidR="00E678B8">
        <w:rPr>
          <w:rFonts w:ascii="Arial" w:eastAsia="Times New Roman" w:hAnsi="Arial" w:cs="Arial"/>
          <w:color w:val="000000"/>
          <w:sz w:val="21"/>
          <w:szCs w:val="21"/>
        </w:rPr>
        <w:t xml:space="preserve"> and the </w:t>
      </w:r>
      <w:r w:rsidR="00BF2E45">
        <w:rPr>
          <w:rFonts w:ascii="Arial" w:eastAsia="Times New Roman" w:hAnsi="Arial" w:cs="Arial"/>
          <w:color w:val="000000"/>
          <w:sz w:val="21"/>
          <w:szCs w:val="21"/>
        </w:rPr>
        <w:t>July 23</w:t>
      </w:r>
      <w:r w:rsidR="005143DA">
        <w:rPr>
          <w:rFonts w:ascii="Arial" w:eastAsia="Times New Roman" w:hAnsi="Arial" w:cs="Arial"/>
          <w:color w:val="000000"/>
          <w:sz w:val="21"/>
          <w:szCs w:val="21"/>
        </w:rPr>
        <w:t>, 2024</w:t>
      </w:r>
      <w:r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Agenda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IV. Treasury Report</w:t>
      </w:r>
    </w:p>
    <w:p w:rsidR="00677024" w:rsidRPr="001505A7" w:rsidRDefault="00677024" w:rsidP="00C964DE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A. LOTF Financial Report &amp; Oyster Tag Sales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V. Committee Reports</w:t>
      </w:r>
    </w:p>
    <w:p w:rsidR="00677024" w:rsidRPr="001505A7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A. Public and Private Oyster Grounds Committee (Mitch Jurisich)</w:t>
      </w:r>
    </w:p>
    <w:p w:rsidR="00677024" w:rsidRPr="001505A7" w:rsidRDefault="00261E07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B. Enforcement (Lieutenant Colonel</w:t>
      </w:r>
      <w:r w:rsidR="00595CEF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Edward Skena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677024" w:rsidRPr="001505A7" w:rsidRDefault="00677024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C. Legislative (Jakov Jurisic)</w:t>
      </w:r>
    </w:p>
    <w:p w:rsidR="0068428B" w:rsidRPr="001505A7" w:rsidRDefault="008621F9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D. Legal (Jakov Jurisic/ Brad Robin)</w:t>
      </w:r>
    </w:p>
    <w:p w:rsidR="00677024" w:rsidRPr="001505A7" w:rsidRDefault="0068428B" w:rsidP="006842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E. 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Research (Earl Melancon)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F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 Coastal Restoration (Dan Coulon)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G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 Marketing (LDWF)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H</w:t>
      </w:r>
      <w:r w:rsidR="00911385" w:rsidRPr="001505A7">
        <w:rPr>
          <w:rFonts w:ascii="Arial" w:eastAsia="Times New Roman" w:hAnsi="Arial" w:cs="Arial"/>
          <w:color w:val="000000"/>
          <w:sz w:val="21"/>
          <w:szCs w:val="21"/>
        </w:rPr>
        <w:t>. Health (LDH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</w:t>
      </w:r>
      <w:r w:rsidR="00D02ED6" w:rsidRPr="001505A7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A7488A" w:rsidRPr="001505A7">
        <w:rPr>
          <w:rFonts w:ascii="Arial" w:eastAsia="Times New Roman" w:hAnsi="Arial" w:cs="Arial"/>
          <w:color w:val="000000"/>
          <w:sz w:val="21"/>
          <w:szCs w:val="21"/>
        </w:rPr>
        <w:t xml:space="preserve"> Aquaculture (Steve Pollock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)</w:t>
      </w:r>
    </w:p>
    <w:p w:rsidR="00677024" w:rsidRPr="001505A7" w:rsidRDefault="0068428B" w:rsidP="00C964D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J</w:t>
      </w:r>
      <w:r w:rsidR="00677024" w:rsidRPr="001505A7">
        <w:rPr>
          <w:rFonts w:ascii="Arial" w:eastAsia="Times New Roman" w:hAnsi="Arial" w:cs="Arial"/>
          <w:color w:val="000000"/>
          <w:sz w:val="21"/>
          <w:szCs w:val="21"/>
        </w:rPr>
        <w:t>. Joint Task Force Working Group (Mitch Jurisich)</w:t>
      </w:r>
    </w:p>
    <w:p w:rsidR="00C60E63" w:rsidRPr="003073B2" w:rsidRDefault="00E57805" w:rsidP="00307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VI. New Business</w:t>
      </w:r>
    </w:p>
    <w:p w:rsidR="00003A76" w:rsidRDefault="00003A76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Discuss the Oyster Day on the Bay- LDWF</w:t>
      </w:r>
    </w:p>
    <w:p w:rsidR="00417675" w:rsidRPr="00417675" w:rsidRDefault="00417675" w:rsidP="004176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Discuss the Possibility of Opening Public Areas Surrounding Marsh Island- OTF</w:t>
      </w:r>
    </w:p>
    <w:p w:rsidR="00003A76" w:rsidRDefault="00003A76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Hear an Update on the 2025 Was</w:t>
      </w:r>
      <w:r w:rsidR="00B50E20">
        <w:rPr>
          <w:rFonts w:ascii="Arial" w:eastAsia="Times New Roman" w:hAnsi="Arial" w:cs="Arial"/>
          <w:color w:val="000000"/>
          <w:sz w:val="21"/>
          <w:szCs w:val="21"/>
        </w:rPr>
        <w:t>hington, D.C. Oyster</w:t>
      </w:r>
      <w:r w:rsidR="009666A9">
        <w:rPr>
          <w:rFonts w:ascii="Arial" w:eastAsia="Times New Roman" w:hAnsi="Arial" w:cs="Arial"/>
          <w:color w:val="000000"/>
          <w:sz w:val="21"/>
          <w:szCs w:val="21"/>
        </w:rPr>
        <w:t xml:space="preserve"> Industry</w:t>
      </w:r>
      <w:r w:rsidR="00B50E20">
        <w:rPr>
          <w:rFonts w:ascii="Arial" w:eastAsia="Times New Roman" w:hAnsi="Arial" w:cs="Arial"/>
          <w:color w:val="000000"/>
          <w:sz w:val="21"/>
          <w:szCs w:val="21"/>
        </w:rPr>
        <w:t xml:space="preserve"> Event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- BMF, Anna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Koehl</w:t>
      </w:r>
      <w:proofErr w:type="spellEnd"/>
    </w:p>
    <w:p w:rsidR="00003A76" w:rsidRDefault="00003A76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Consider a WWLTV Marketing Proposal- WWLTV</w:t>
      </w:r>
    </w:p>
    <w:p w:rsidR="00D97BEB" w:rsidRPr="00D97BEB" w:rsidRDefault="00D97BEB" w:rsidP="00D97B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Hear a Presentation and Consider Funding for a Marketing Opportunity with Fox 8- John Bennett</w:t>
      </w:r>
    </w:p>
    <w:p w:rsidR="00003A76" w:rsidRPr="00003A76" w:rsidRDefault="00003A76" w:rsidP="00003A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To Discuss and Consider Funding for Possible Participation in 2025 Super Bowl Events-FTF</w:t>
      </w:r>
    </w:p>
    <w:p w:rsidR="00970150" w:rsidRDefault="00970150" w:rsidP="00F636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90" w:hanging="270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>To Hear the Final Report on the 2021-2023 AOC Grant Program- Sea Grant, Earl Melancon</w:t>
      </w:r>
    </w:p>
    <w:p w:rsidR="00677024" w:rsidRPr="00145199" w:rsidRDefault="00677024" w:rsidP="00145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5199">
        <w:rPr>
          <w:rFonts w:ascii="Arial" w:eastAsia="Times New Roman" w:hAnsi="Arial" w:cs="Arial"/>
          <w:color w:val="000000"/>
          <w:sz w:val="21"/>
          <w:szCs w:val="21"/>
        </w:rPr>
        <w:t>VII. Public Comment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VIII. Set Next Meeting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505A7">
        <w:rPr>
          <w:rFonts w:ascii="Arial" w:eastAsia="Times New Roman" w:hAnsi="Arial" w:cs="Arial"/>
          <w:color w:val="000000"/>
          <w:sz w:val="21"/>
          <w:szCs w:val="21"/>
        </w:rPr>
        <w:t>IX. Adjourn</w:t>
      </w:r>
    </w:p>
    <w:p w:rsidR="00677024" w:rsidRPr="001505A7" w:rsidRDefault="00677024" w:rsidP="00C964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2D02" w:rsidRDefault="00677024" w:rsidP="00A75E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 xml:space="preserve">The meeting will be held in compliance with Louisiana’s Open Meetings Law as defined by Louisiana R.S. 42:11, et seq. The public is invited to attend. To listen in to the meeting via webinar register </w:t>
      </w:r>
      <w:proofErr w:type="gramStart"/>
      <w:r w:rsidRPr="00567929">
        <w:rPr>
          <w:rFonts w:ascii="Arial" w:eastAsia="Times New Roman" w:hAnsi="Arial" w:cs="Arial"/>
          <w:sz w:val="20"/>
          <w:szCs w:val="20"/>
        </w:rPr>
        <w:t>at</w:t>
      </w:r>
      <w:r w:rsidR="00A509A7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="00A63DF1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="00B62E59" w:rsidRPr="00B543C8">
          <w:rPr>
            <w:rStyle w:val="Hyperlink"/>
            <w:rFonts w:ascii="Arial" w:eastAsia="Times New Roman" w:hAnsi="Arial" w:cs="Arial"/>
            <w:sz w:val="20"/>
            <w:szCs w:val="20"/>
          </w:rPr>
          <w:t>https://wlf-la.zoom.us/webinar/register/WN_e2BrciY0T6i-</w:t>
        </w:r>
        <w:r w:rsidR="00B62E59" w:rsidRPr="00B543C8">
          <w:rPr>
            <w:rStyle w:val="Hyperlink"/>
            <w:rFonts w:ascii="Arial" w:eastAsia="Times New Roman" w:hAnsi="Arial" w:cs="Arial"/>
            <w:sz w:val="20"/>
            <w:szCs w:val="20"/>
          </w:rPr>
          <w:t>b</w:t>
        </w:r>
        <w:r w:rsidR="00B62E59" w:rsidRPr="00B543C8">
          <w:rPr>
            <w:rStyle w:val="Hyperlink"/>
            <w:rFonts w:ascii="Arial" w:eastAsia="Times New Roman" w:hAnsi="Arial" w:cs="Arial"/>
            <w:sz w:val="20"/>
            <w:szCs w:val="20"/>
          </w:rPr>
          <w:t>XF5Octb_w</w:t>
        </w:r>
      </w:hyperlink>
    </w:p>
    <w:p w:rsidR="00E236C3" w:rsidRDefault="00E236C3" w:rsidP="00A75E31">
      <w:pPr>
        <w:spacing w:after="0" w:line="240" w:lineRule="auto"/>
      </w:pPr>
    </w:p>
    <w:p w:rsidR="00A75E31" w:rsidRPr="00567929" w:rsidRDefault="00A75E31" w:rsidP="00A75E31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r w:rsidRPr="00567929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If you would like to call in via phone, you can log onto the webinar by dialing in at 215-861-0674, and using the password- 806520#</w:t>
      </w:r>
    </w:p>
    <w:p w:rsidR="00A75E31" w:rsidRPr="00567929" w:rsidRDefault="00A75E31" w:rsidP="00F4160E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77024" w:rsidRPr="00567929" w:rsidRDefault="00677024" w:rsidP="00C964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 xml:space="preserve">The Louisiana Department of Wildlife and Fisheries is charged with managing and protecting Louisiana’s abundant natural resources. For more information, visit us at </w:t>
      </w:r>
      <w:hyperlink r:id="rId6" w:history="1">
        <w:r w:rsidRPr="00567929">
          <w:rPr>
            <w:rFonts w:ascii="Arial" w:eastAsia="Times New Roman" w:hAnsi="Arial" w:cs="Arial"/>
            <w:color w:val="0000FF"/>
            <w:sz w:val="20"/>
            <w:szCs w:val="20"/>
          </w:rPr>
          <w:t>www.wlf.la.gov</w:t>
        </w:r>
      </w:hyperlink>
      <w:r w:rsidRPr="00567929">
        <w:rPr>
          <w:rFonts w:ascii="Arial" w:eastAsia="Times New Roman" w:hAnsi="Arial" w:cs="Arial"/>
          <w:sz w:val="20"/>
          <w:szCs w:val="20"/>
        </w:rPr>
        <w:t>.</w:t>
      </w:r>
    </w:p>
    <w:p w:rsidR="00677024" w:rsidRPr="00567929" w:rsidRDefault="00677024" w:rsidP="00C964D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 xml:space="preserve">To </w:t>
      </w:r>
      <w:r w:rsidR="008E7267" w:rsidRPr="00567929">
        <w:rPr>
          <w:rFonts w:ascii="Arial" w:eastAsia="Times New Roman" w:hAnsi="Arial" w:cs="Arial"/>
          <w:sz w:val="20"/>
          <w:szCs w:val="20"/>
        </w:rPr>
        <w:t xml:space="preserve">receive email alerts, signup at </w:t>
      </w:r>
      <w:r w:rsidR="008E7267" w:rsidRPr="00567929">
        <w:rPr>
          <w:rFonts w:ascii="Arial" w:eastAsia="Times New Roman" w:hAnsi="Arial" w:cs="Arial"/>
          <w:color w:val="000000"/>
          <w:sz w:val="20"/>
          <w:szCs w:val="20"/>
          <w:u w:val="single"/>
        </w:rPr>
        <w:t>http://www.wlf.la.gov/signup</w:t>
      </w:r>
      <w:r w:rsidR="008E7267" w:rsidRPr="00567929">
        <w:rPr>
          <w:rFonts w:ascii="Arial" w:eastAsia="Times New Roman" w:hAnsi="Arial" w:cs="Arial"/>
          <w:color w:val="000000"/>
          <w:sz w:val="20"/>
          <w:szCs w:val="20"/>
        </w:rPr>
        <w:t xml:space="preserve">. For </w:t>
      </w:r>
      <w:r w:rsidRPr="00567929">
        <w:rPr>
          <w:rFonts w:ascii="Arial" w:eastAsia="Times New Roman" w:hAnsi="Arial" w:cs="Arial"/>
          <w:sz w:val="20"/>
          <w:szCs w:val="20"/>
        </w:rPr>
        <w:t xml:space="preserve">press inquiries please contact Rene LeBreton, 504-286-8745 or </w:t>
      </w:r>
      <w:hyperlink r:id="rId7" w:history="1">
        <w:r w:rsidRPr="00567929">
          <w:rPr>
            <w:rFonts w:ascii="Arial" w:eastAsia="Times New Roman" w:hAnsi="Arial" w:cs="Arial"/>
            <w:color w:val="0000FF"/>
            <w:sz w:val="20"/>
            <w:szCs w:val="20"/>
          </w:rPr>
          <w:t>rlebreton@wlf.la.gov</w:t>
        </w:r>
      </w:hyperlink>
    </w:p>
    <w:p w:rsidR="00B42340" w:rsidRPr="00567929" w:rsidRDefault="00B42340" w:rsidP="00C964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A7F9C" w:rsidRPr="00567929" w:rsidRDefault="00677024" w:rsidP="00C964DE">
      <w:pPr>
        <w:rPr>
          <w:rFonts w:ascii="Arial" w:eastAsia="Times New Roman" w:hAnsi="Arial" w:cs="Arial"/>
          <w:sz w:val="20"/>
          <w:szCs w:val="20"/>
        </w:rPr>
      </w:pPr>
      <w:r w:rsidRPr="00567929">
        <w:rPr>
          <w:rFonts w:ascii="Arial" w:eastAsia="Times New Roman" w:hAnsi="Arial" w:cs="Arial"/>
          <w:sz w:val="20"/>
          <w:szCs w:val="20"/>
        </w:rPr>
        <w:t>The Louisiana Department of Wildlife and Fisheries is committed to accommodating all reasonable special requests regarding access to our meetings. Please direct all sign language interpreting services o</w:t>
      </w:r>
      <w:r w:rsidR="008E7267" w:rsidRPr="00567929">
        <w:rPr>
          <w:rFonts w:ascii="Arial" w:eastAsia="Times New Roman" w:hAnsi="Arial" w:cs="Arial"/>
          <w:sz w:val="20"/>
          <w:szCs w:val="20"/>
        </w:rPr>
        <w:t xml:space="preserve">r other accommodation needs to </w:t>
      </w:r>
      <w:hyperlink r:id="rId8" w:history="1">
        <w:r w:rsidR="008E7267" w:rsidRPr="00567929">
          <w:rPr>
            <w:rStyle w:val="Hyperlink"/>
            <w:rFonts w:ascii="Arial" w:eastAsia="Times New Roman" w:hAnsi="Arial" w:cs="Arial"/>
            <w:sz w:val="20"/>
            <w:szCs w:val="20"/>
          </w:rPr>
          <w:t>rlebreton@wlf.la.gov</w:t>
        </w:r>
      </w:hyperlink>
      <w:r w:rsidR="008E7267" w:rsidRPr="00567929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r w:rsidRPr="00567929">
        <w:rPr>
          <w:rFonts w:ascii="Arial" w:eastAsia="Times New Roman" w:hAnsi="Arial" w:cs="Arial"/>
          <w:sz w:val="20"/>
          <w:szCs w:val="20"/>
        </w:rPr>
        <w:t>at least 72 hours prior to the meeting date.</w:t>
      </w:r>
    </w:p>
    <w:sectPr w:rsidR="001A7F9C" w:rsidRPr="0056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267"/>
    <w:multiLevelType w:val="multilevel"/>
    <w:tmpl w:val="EA6A74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4133"/>
    <w:multiLevelType w:val="multilevel"/>
    <w:tmpl w:val="9C90D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2DCD"/>
    <w:multiLevelType w:val="hybridMultilevel"/>
    <w:tmpl w:val="CBF8A2C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8F"/>
    <w:rsid w:val="00003A76"/>
    <w:rsid w:val="00007E19"/>
    <w:rsid w:val="00015CDB"/>
    <w:rsid w:val="000512A3"/>
    <w:rsid w:val="00081292"/>
    <w:rsid w:val="0008363C"/>
    <w:rsid w:val="0008762C"/>
    <w:rsid w:val="000976BC"/>
    <w:rsid w:val="000A4F6F"/>
    <w:rsid w:val="000A58C5"/>
    <w:rsid w:val="000C1C0D"/>
    <w:rsid w:val="000C36E5"/>
    <w:rsid w:val="000C7B9E"/>
    <w:rsid w:val="000E3032"/>
    <w:rsid w:val="000F2F7E"/>
    <w:rsid w:val="001020E7"/>
    <w:rsid w:val="00113FF5"/>
    <w:rsid w:val="001232DD"/>
    <w:rsid w:val="00140D31"/>
    <w:rsid w:val="00145199"/>
    <w:rsid w:val="001505A7"/>
    <w:rsid w:val="00150B3A"/>
    <w:rsid w:val="001679DA"/>
    <w:rsid w:val="001719FB"/>
    <w:rsid w:val="00181E6F"/>
    <w:rsid w:val="001930D7"/>
    <w:rsid w:val="001A40F8"/>
    <w:rsid w:val="001A7F9C"/>
    <w:rsid w:val="001C5F66"/>
    <w:rsid w:val="001D54EA"/>
    <w:rsid w:val="001D704A"/>
    <w:rsid w:val="002047AE"/>
    <w:rsid w:val="002115B4"/>
    <w:rsid w:val="002227FB"/>
    <w:rsid w:val="00230769"/>
    <w:rsid w:val="00236EFB"/>
    <w:rsid w:val="0025211F"/>
    <w:rsid w:val="00261E07"/>
    <w:rsid w:val="00271D7B"/>
    <w:rsid w:val="002976F8"/>
    <w:rsid w:val="002C795C"/>
    <w:rsid w:val="002D4C1C"/>
    <w:rsid w:val="002E5D2B"/>
    <w:rsid w:val="002F3AF5"/>
    <w:rsid w:val="003073B2"/>
    <w:rsid w:val="0032541A"/>
    <w:rsid w:val="0032600D"/>
    <w:rsid w:val="0034211F"/>
    <w:rsid w:val="00343CC8"/>
    <w:rsid w:val="00350EEF"/>
    <w:rsid w:val="00360DEC"/>
    <w:rsid w:val="00364EAC"/>
    <w:rsid w:val="00366B2F"/>
    <w:rsid w:val="00373C7A"/>
    <w:rsid w:val="003B3458"/>
    <w:rsid w:val="003D27E4"/>
    <w:rsid w:val="003E39EF"/>
    <w:rsid w:val="003F67B3"/>
    <w:rsid w:val="004016E6"/>
    <w:rsid w:val="004032E2"/>
    <w:rsid w:val="00417675"/>
    <w:rsid w:val="004328FA"/>
    <w:rsid w:val="00435C64"/>
    <w:rsid w:val="00442667"/>
    <w:rsid w:val="004962B9"/>
    <w:rsid w:val="004A192A"/>
    <w:rsid w:val="004A2D02"/>
    <w:rsid w:val="004B0AE4"/>
    <w:rsid w:val="004C29A6"/>
    <w:rsid w:val="004C40B6"/>
    <w:rsid w:val="004C54AF"/>
    <w:rsid w:val="004D356F"/>
    <w:rsid w:val="00502DCB"/>
    <w:rsid w:val="005143D3"/>
    <w:rsid w:val="005143DA"/>
    <w:rsid w:val="00530929"/>
    <w:rsid w:val="0053350A"/>
    <w:rsid w:val="0053568B"/>
    <w:rsid w:val="00567929"/>
    <w:rsid w:val="00573BE2"/>
    <w:rsid w:val="00576625"/>
    <w:rsid w:val="00581838"/>
    <w:rsid w:val="00595CEF"/>
    <w:rsid w:val="005A04EF"/>
    <w:rsid w:val="005A5F0F"/>
    <w:rsid w:val="005C73FE"/>
    <w:rsid w:val="005D5AB9"/>
    <w:rsid w:val="005E5369"/>
    <w:rsid w:val="0062298C"/>
    <w:rsid w:val="00645724"/>
    <w:rsid w:val="00645803"/>
    <w:rsid w:val="006537BB"/>
    <w:rsid w:val="006639F0"/>
    <w:rsid w:val="00677024"/>
    <w:rsid w:val="00677C70"/>
    <w:rsid w:val="0068428B"/>
    <w:rsid w:val="006A09DB"/>
    <w:rsid w:val="006B22C0"/>
    <w:rsid w:val="006B73E5"/>
    <w:rsid w:val="006C0894"/>
    <w:rsid w:val="006F437E"/>
    <w:rsid w:val="00727B8A"/>
    <w:rsid w:val="00794A3A"/>
    <w:rsid w:val="00796CC1"/>
    <w:rsid w:val="007A37CB"/>
    <w:rsid w:val="007D5B61"/>
    <w:rsid w:val="007E6D93"/>
    <w:rsid w:val="007E7AA2"/>
    <w:rsid w:val="00800021"/>
    <w:rsid w:val="00822BCD"/>
    <w:rsid w:val="00833079"/>
    <w:rsid w:val="00844324"/>
    <w:rsid w:val="00845C49"/>
    <w:rsid w:val="00846ED7"/>
    <w:rsid w:val="008544B8"/>
    <w:rsid w:val="008621F9"/>
    <w:rsid w:val="00874B18"/>
    <w:rsid w:val="00875075"/>
    <w:rsid w:val="008C4246"/>
    <w:rsid w:val="008C6364"/>
    <w:rsid w:val="008C7825"/>
    <w:rsid w:val="008E04D1"/>
    <w:rsid w:val="008E0730"/>
    <w:rsid w:val="008E4782"/>
    <w:rsid w:val="008E7267"/>
    <w:rsid w:val="008F1D15"/>
    <w:rsid w:val="00911385"/>
    <w:rsid w:val="00920A41"/>
    <w:rsid w:val="00955257"/>
    <w:rsid w:val="009666A9"/>
    <w:rsid w:val="00970150"/>
    <w:rsid w:val="00987FAB"/>
    <w:rsid w:val="00990D6B"/>
    <w:rsid w:val="00994CAD"/>
    <w:rsid w:val="00995F79"/>
    <w:rsid w:val="009B4931"/>
    <w:rsid w:val="009C051F"/>
    <w:rsid w:val="009C0772"/>
    <w:rsid w:val="009C42CC"/>
    <w:rsid w:val="009C5097"/>
    <w:rsid w:val="009D3D89"/>
    <w:rsid w:val="009D717B"/>
    <w:rsid w:val="009E1411"/>
    <w:rsid w:val="009E1D8F"/>
    <w:rsid w:val="009F432C"/>
    <w:rsid w:val="009F5BCA"/>
    <w:rsid w:val="009F5F81"/>
    <w:rsid w:val="009F6B85"/>
    <w:rsid w:val="00A00E70"/>
    <w:rsid w:val="00A13AF2"/>
    <w:rsid w:val="00A260AB"/>
    <w:rsid w:val="00A509A7"/>
    <w:rsid w:val="00A52BB1"/>
    <w:rsid w:val="00A54DB4"/>
    <w:rsid w:val="00A623FF"/>
    <w:rsid w:val="00A63DF1"/>
    <w:rsid w:val="00A7488A"/>
    <w:rsid w:val="00A75E31"/>
    <w:rsid w:val="00AA7721"/>
    <w:rsid w:val="00AB1083"/>
    <w:rsid w:val="00AD0839"/>
    <w:rsid w:val="00AD1FD8"/>
    <w:rsid w:val="00AF557A"/>
    <w:rsid w:val="00B13947"/>
    <w:rsid w:val="00B23627"/>
    <w:rsid w:val="00B30BA6"/>
    <w:rsid w:val="00B42340"/>
    <w:rsid w:val="00B436E3"/>
    <w:rsid w:val="00B44977"/>
    <w:rsid w:val="00B50E20"/>
    <w:rsid w:val="00B62E59"/>
    <w:rsid w:val="00B75D19"/>
    <w:rsid w:val="00B80770"/>
    <w:rsid w:val="00B93628"/>
    <w:rsid w:val="00B9581C"/>
    <w:rsid w:val="00BA3DBA"/>
    <w:rsid w:val="00BB03B7"/>
    <w:rsid w:val="00BC4C86"/>
    <w:rsid w:val="00BC62B8"/>
    <w:rsid w:val="00BD271B"/>
    <w:rsid w:val="00BD7FAD"/>
    <w:rsid w:val="00BF2E45"/>
    <w:rsid w:val="00C02CD2"/>
    <w:rsid w:val="00C04B16"/>
    <w:rsid w:val="00C144C3"/>
    <w:rsid w:val="00C308F9"/>
    <w:rsid w:val="00C60E63"/>
    <w:rsid w:val="00C964DE"/>
    <w:rsid w:val="00CB74A0"/>
    <w:rsid w:val="00CC162E"/>
    <w:rsid w:val="00CD14CD"/>
    <w:rsid w:val="00CD76C0"/>
    <w:rsid w:val="00CE2AB5"/>
    <w:rsid w:val="00D02ED6"/>
    <w:rsid w:val="00D04AD0"/>
    <w:rsid w:val="00D05525"/>
    <w:rsid w:val="00D06225"/>
    <w:rsid w:val="00D17136"/>
    <w:rsid w:val="00D25752"/>
    <w:rsid w:val="00D33066"/>
    <w:rsid w:val="00D531E7"/>
    <w:rsid w:val="00D55660"/>
    <w:rsid w:val="00D62877"/>
    <w:rsid w:val="00D707B4"/>
    <w:rsid w:val="00D72889"/>
    <w:rsid w:val="00D949DE"/>
    <w:rsid w:val="00D97BEB"/>
    <w:rsid w:val="00DA6C67"/>
    <w:rsid w:val="00DC547F"/>
    <w:rsid w:val="00DE0FA2"/>
    <w:rsid w:val="00DF49D5"/>
    <w:rsid w:val="00E20871"/>
    <w:rsid w:val="00E236C3"/>
    <w:rsid w:val="00E25D40"/>
    <w:rsid w:val="00E34FC1"/>
    <w:rsid w:val="00E367D8"/>
    <w:rsid w:val="00E46440"/>
    <w:rsid w:val="00E510A2"/>
    <w:rsid w:val="00E54D4F"/>
    <w:rsid w:val="00E57805"/>
    <w:rsid w:val="00E64165"/>
    <w:rsid w:val="00E678B8"/>
    <w:rsid w:val="00EA125E"/>
    <w:rsid w:val="00ED4D7D"/>
    <w:rsid w:val="00EF0419"/>
    <w:rsid w:val="00F110FA"/>
    <w:rsid w:val="00F30ABF"/>
    <w:rsid w:val="00F33692"/>
    <w:rsid w:val="00F3577A"/>
    <w:rsid w:val="00F4129C"/>
    <w:rsid w:val="00F4160E"/>
    <w:rsid w:val="00F6364B"/>
    <w:rsid w:val="00F90ACF"/>
    <w:rsid w:val="00F93367"/>
    <w:rsid w:val="00F94CFC"/>
    <w:rsid w:val="00FA01A2"/>
    <w:rsid w:val="00FA45FE"/>
    <w:rsid w:val="00FB16EC"/>
    <w:rsid w:val="00FC4A35"/>
    <w:rsid w:val="00FD29CF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8E93"/>
  <w15:chartTrackingRefBased/>
  <w15:docId w15:val="{68B5CDBB-5CF5-4ED8-BBAF-C845CD0F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13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4A192A"/>
  </w:style>
  <w:style w:type="character" w:customStyle="1" w:styleId="lrzxr">
    <w:name w:val="lrzxr"/>
    <w:basedOn w:val="DefaultParagraphFont"/>
    <w:rsid w:val="004A192A"/>
  </w:style>
  <w:style w:type="paragraph" w:styleId="NormalWeb">
    <w:name w:val="Normal (Web)"/>
    <w:basedOn w:val="Normal"/>
    <w:uiPriority w:val="99"/>
    <w:unhideWhenUsed/>
    <w:rsid w:val="00F3577A"/>
    <w:pPr>
      <w:spacing w:before="225" w:after="225" w:line="240" w:lineRule="auto"/>
      <w:ind w:left="810" w:right="81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77A"/>
    <w:rPr>
      <w:b/>
      <w:bCs/>
    </w:rPr>
  </w:style>
  <w:style w:type="paragraph" w:customStyle="1" w:styleId="paragraph">
    <w:name w:val="paragraph"/>
    <w:basedOn w:val="Normal"/>
    <w:rsid w:val="000C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36E5"/>
  </w:style>
  <w:style w:type="character" w:customStyle="1" w:styleId="eop">
    <w:name w:val="eop"/>
    <w:basedOn w:val="DefaultParagraphFont"/>
    <w:rsid w:val="000C36E5"/>
  </w:style>
  <w:style w:type="character" w:customStyle="1" w:styleId="click-input-copy-spec">
    <w:name w:val="click-input-copy-spec"/>
    <w:basedOn w:val="DefaultParagraphFont"/>
    <w:rsid w:val="00DC547F"/>
  </w:style>
  <w:style w:type="character" w:styleId="FollowedHyperlink">
    <w:name w:val="FollowedHyperlink"/>
    <w:basedOn w:val="DefaultParagraphFont"/>
    <w:uiPriority w:val="99"/>
    <w:semiHidden/>
    <w:unhideWhenUsed/>
    <w:rsid w:val="009D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breton@wlf.l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ebreton@wlf.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lf.la.gov" TargetMode="External"/><Relationship Id="rId5" Type="http://schemas.openxmlformats.org/officeDocument/2006/relationships/hyperlink" Target="https://wlf-la.zoom.us/webinar/register/WN_e2BrciY0T6i-bXF5Octb_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Richard R</dc:creator>
  <cp:keywords/>
  <dc:description/>
  <cp:lastModifiedBy>West, Allison</cp:lastModifiedBy>
  <cp:revision>3</cp:revision>
  <dcterms:created xsi:type="dcterms:W3CDTF">2024-07-11T19:04:00Z</dcterms:created>
  <dcterms:modified xsi:type="dcterms:W3CDTF">2024-07-11T20:23:00Z</dcterms:modified>
</cp:coreProperties>
</file>